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57D" w:rsidRDefault="004A457D"/>
    <w:p w:rsidR="00957FFA" w:rsidRDefault="00957FFA"/>
    <w:p w:rsidR="00957FFA" w:rsidRPr="00957FFA" w:rsidRDefault="00326BE3" w:rsidP="00957FFA">
      <w:pPr>
        <w:jc w:val="center"/>
        <w:rPr>
          <w:b/>
          <w:sz w:val="32"/>
          <w:szCs w:val="32"/>
          <w:lang w:val="en-US"/>
        </w:rPr>
      </w:pPr>
      <w:r>
        <w:rPr>
          <w:b/>
          <w:sz w:val="32"/>
          <w:szCs w:val="32"/>
          <w:lang w:val="en-US"/>
        </w:rPr>
        <w:t>Sociology</w:t>
      </w:r>
    </w:p>
    <w:p w:rsidR="00957FFA" w:rsidRPr="00957FFA" w:rsidRDefault="0022096D" w:rsidP="00957FFA">
      <w:pPr>
        <w:jc w:val="center"/>
        <w:rPr>
          <w:b/>
          <w:sz w:val="32"/>
          <w:szCs w:val="32"/>
          <w:lang w:val="en-US"/>
        </w:rPr>
      </w:pPr>
      <w:r>
        <w:rPr>
          <w:b/>
          <w:sz w:val="32"/>
          <w:szCs w:val="32"/>
          <w:lang w:val="en-US"/>
        </w:rPr>
        <w:t>2014</w:t>
      </w:r>
      <w:bookmarkStart w:id="0" w:name="_GoBack"/>
      <w:bookmarkEnd w:id="0"/>
    </w:p>
    <w:p w:rsidR="00957FFA" w:rsidRPr="00957FFA" w:rsidRDefault="00957FFA" w:rsidP="00957FFA">
      <w:pPr>
        <w:jc w:val="center"/>
        <w:rPr>
          <w:b/>
          <w:sz w:val="32"/>
          <w:szCs w:val="32"/>
          <w:lang w:val="en-US"/>
        </w:rPr>
      </w:pPr>
      <w:r w:rsidRPr="00957FFA">
        <w:rPr>
          <w:b/>
          <w:sz w:val="32"/>
          <w:szCs w:val="32"/>
          <w:lang w:val="en-US"/>
        </w:rPr>
        <w:t>Long Assignment Instructions</w:t>
      </w:r>
    </w:p>
    <w:p w:rsidR="00957FFA" w:rsidRDefault="00957FFA">
      <w:pPr>
        <w:rPr>
          <w:lang w:val="en-US"/>
        </w:rPr>
      </w:pPr>
    </w:p>
    <w:p w:rsidR="00957FFA" w:rsidRDefault="00957FFA" w:rsidP="00957FFA">
      <w:pPr>
        <w:jc w:val="both"/>
        <w:rPr>
          <w:lang w:val="en-US"/>
        </w:rPr>
      </w:pPr>
      <w:r>
        <w:rPr>
          <w:lang w:val="en-US"/>
        </w:rPr>
        <w:t xml:space="preserve">1 – The Long Assignment is a research paper dedicated to exploring a subject under </w:t>
      </w:r>
      <w:r w:rsidR="00326BE3">
        <w:rPr>
          <w:lang w:val="en-US"/>
        </w:rPr>
        <w:t>one of the following</w:t>
      </w:r>
      <w:r>
        <w:rPr>
          <w:lang w:val="en-US"/>
        </w:rPr>
        <w:t xml:space="preserve"> general theme</w:t>
      </w:r>
      <w:r w:rsidR="00326BE3">
        <w:rPr>
          <w:lang w:val="en-US"/>
        </w:rPr>
        <w:t xml:space="preserve">s: </w:t>
      </w:r>
      <w:r>
        <w:rPr>
          <w:lang w:val="en-US"/>
        </w:rPr>
        <w:t xml:space="preserve"> </w:t>
      </w:r>
      <w:r w:rsidR="00326BE3">
        <w:rPr>
          <w:lang w:val="en-US"/>
        </w:rPr>
        <w:t xml:space="preserve">Social Change and Globalization, Social Inequality and Classes, Culture and Life-Styles and Social Deviance and Criminality. </w:t>
      </w:r>
      <w:r w:rsidR="00DA7151">
        <w:rPr>
          <w:lang w:val="en-US"/>
        </w:rPr>
        <w:t xml:space="preserve">The particular themes will be made available in the course webpage. </w:t>
      </w:r>
    </w:p>
    <w:p w:rsidR="00957FFA" w:rsidRDefault="00957FFA" w:rsidP="00957FFA">
      <w:pPr>
        <w:jc w:val="both"/>
        <w:rPr>
          <w:lang w:val="en-US"/>
        </w:rPr>
      </w:pPr>
      <w:r>
        <w:rPr>
          <w:lang w:val="en-US"/>
        </w:rPr>
        <w:t xml:space="preserve">2 – This is a group assignment with the </w:t>
      </w:r>
      <w:r w:rsidRPr="00DA7151">
        <w:rPr>
          <w:b/>
          <w:lang w:val="en-US"/>
        </w:rPr>
        <w:t>maximum of four elements</w:t>
      </w:r>
      <w:r>
        <w:rPr>
          <w:lang w:val="en-US"/>
        </w:rPr>
        <w:t xml:space="preserve"> per group.</w:t>
      </w:r>
    </w:p>
    <w:p w:rsidR="00957FFA" w:rsidRDefault="00957FFA" w:rsidP="00957FFA">
      <w:pPr>
        <w:jc w:val="both"/>
        <w:rPr>
          <w:lang w:val="en-US"/>
        </w:rPr>
      </w:pPr>
      <w:r>
        <w:rPr>
          <w:lang w:val="en-US"/>
        </w:rPr>
        <w:t xml:space="preserve">3 – The assignment will have a </w:t>
      </w:r>
      <w:r w:rsidRPr="00DA7151">
        <w:rPr>
          <w:b/>
          <w:lang w:val="en-US"/>
        </w:rPr>
        <w:t>maximum of 12.000 words</w:t>
      </w:r>
      <w:r>
        <w:rPr>
          <w:lang w:val="en-US"/>
        </w:rPr>
        <w:t xml:space="preserve">, including bibliography, footnotes, tables, and graphics, but excluding any annexes. </w:t>
      </w:r>
    </w:p>
    <w:p w:rsidR="00957FFA" w:rsidRDefault="00957FFA" w:rsidP="00957FFA">
      <w:pPr>
        <w:jc w:val="both"/>
        <w:rPr>
          <w:lang w:val="en-US"/>
        </w:rPr>
      </w:pPr>
      <w:r>
        <w:rPr>
          <w:lang w:val="en-US"/>
        </w:rPr>
        <w:t xml:space="preserve">4 – The assignment should follow the formal presentation of a research paper to be submitted to a </w:t>
      </w:r>
      <w:r w:rsidRPr="00DA7151">
        <w:rPr>
          <w:b/>
          <w:lang w:val="en-US"/>
        </w:rPr>
        <w:t>peer-reviewed journal in Sociology</w:t>
      </w:r>
      <w:r>
        <w:rPr>
          <w:lang w:val="en-US"/>
        </w:rPr>
        <w:t>. Students are advised to search examples in such journals as “American Sociological Review”; “Socio-Economic Review”, “Theory and Society”, “Theory Culture and Society”, etc.</w:t>
      </w:r>
      <w:r w:rsidR="00DA7151">
        <w:rPr>
          <w:lang w:val="en-US"/>
        </w:rPr>
        <w:t xml:space="preserve"> General instructions on how to write and structure a paper, make citations and references will also be available at the course webpage. </w:t>
      </w:r>
    </w:p>
    <w:p w:rsidR="00957FFA" w:rsidRDefault="00957FFA" w:rsidP="00957FFA">
      <w:pPr>
        <w:jc w:val="both"/>
        <w:rPr>
          <w:lang w:val="en-US"/>
        </w:rPr>
      </w:pPr>
      <w:r>
        <w:rPr>
          <w:lang w:val="en-US"/>
        </w:rPr>
        <w:t>5 –</w:t>
      </w:r>
      <w:r w:rsidR="0022096D">
        <w:rPr>
          <w:lang w:val="en-US"/>
        </w:rPr>
        <w:t xml:space="preserve"> Any form of plagiarism, wrong use of citations, </w:t>
      </w:r>
      <w:r>
        <w:rPr>
          <w:lang w:val="en-US"/>
        </w:rPr>
        <w:t>or fraudulent use of information will be strongly penalized and, in extreme cases, will signify the annulment of the assignment.</w:t>
      </w:r>
    </w:p>
    <w:p w:rsidR="00957FFA" w:rsidRDefault="002F1A56" w:rsidP="00957FFA">
      <w:pPr>
        <w:jc w:val="both"/>
        <w:rPr>
          <w:lang w:val="en-US"/>
        </w:rPr>
      </w:pPr>
      <w:r>
        <w:rPr>
          <w:lang w:val="en-US"/>
        </w:rPr>
        <w:t xml:space="preserve">6 – The assignment will be </w:t>
      </w:r>
      <w:r w:rsidRPr="00DA7151">
        <w:rPr>
          <w:b/>
          <w:lang w:val="en-US"/>
        </w:rPr>
        <w:t>worth 50% of the final grade</w:t>
      </w:r>
      <w:r>
        <w:rPr>
          <w:lang w:val="en-US"/>
        </w:rPr>
        <w:t>.</w:t>
      </w:r>
    </w:p>
    <w:p w:rsidR="002F1A56" w:rsidRDefault="002F1A56" w:rsidP="00957FFA">
      <w:pPr>
        <w:jc w:val="both"/>
        <w:rPr>
          <w:lang w:val="en-US"/>
        </w:rPr>
      </w:pPr>
      <w:r>
        <w:rPr>
          <w:lang w:val="en-US"/>
        </w:rPr>
        <w:t xml:space="preserve">7 – The assignment will be due on the </w:t>
      </w:r>
      <w:r w:rsidRPr="00DA7151">
        <w:rPr>
          <w:b/>
          <w:lang w:val="en-US"/>
        </w:rPr>
        <w:t>final day of the course</w:t>
      </w:r>
      <w:r>
        <w:rPr>
          <w:lang w:val="en-US"/>
        </w:rPr>
        <w:t xml:space="preserve">. </w:t>
      </w:r>
    </w:p>
    <w:p w:rsidR="002F1A56" w:rsidRDefault="002F1A56" w:rsidP="00957FFA">
      <w:pPr>
        <w:jc w:val="both"/>
        <w:rPr>
          <w:lang w:val="en-US"/>
        </w:rPr>
      </w:pPr>
      <w:r>
        <w:rPr>
          <w:lang w:val="en-US"/>
        </w:rPr>
        <w:t>8 – During the semester, two classes will be held to discuss the ongoing situation of these assignments.</w:t>
      </w:r>
    </w:p>
    <w:p w:rsidR="002F1A56" w:rsidRPr="00957FFA" w:rsidRDefault="002F1A56" w:rsidP="00957FFA">
      <w:pPr>
        <w:jc w:val="both"/>
        <w:rPr>
          <w:lang w:val="en-US"/>
        </w:rPr>
      </w:pPr>
      <w:r>
        <w:rPr>
          <w:lang w:val="en-US"/>
        </w:rPr>
        <w:t xml:space="preserve">9 – </w:t>
      </w:r>
      <w:r w:rsidR="00326BE3">
        <w:rPr>
          <w:lang w:val="en-US"/>
        </w:rPr>
        <w:t>S</w:t>
      </w:r>
      <w:r>
        <w:rPr>
          <w:lang w:val="en-US"/>
        </w:rPr>
        <w:t xml:space="preserve">tudents </w:t>
      </w:r>
      <w:r w:rsidR="00326BE3">
        <w:rPr>
          <w:lang w:val="en-US"/>
        </w:rPr>
        <w:t xml:space="preserve">(or groups) also enrolled in the Economic and Financial Sociology course are strongly advised to choose the general theme Social Deviance and Criminality. This way, they’ll be able to write two papers but with only one research subject. </w:t>
      </w:r>
    </w:p>
    <w:sectPr w:rsidR="002F1A56" w:rsidRPr="00957F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FFA"/>
    <w:rsid w:val="001E40CC"/>
    <w:rsid w:val="0022096D"/>
    <w:rsid w:val="002F1A56"/>
    <w:rsid w:val="00326BE3"/>
    <w:rsid w:val="004A457D"/>
    <w:rsid w:val="00957FFA"/>
    <w:rsid w:val="00C13C50"/>
    <w:rsid w:val="00DA715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73AD4-4A48-4EAD-9585-B8FBF264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CIISEG</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rmarques</dc:creator>
  <cp:keywords/>
  <dc:description/>
  <cp:lastModifiedBy>Rafael Jorge Duarte Marques</cp:lastModifiedBy>
  <cp:revision>2</cp:revision>
  <dcterms:created xsi:type="dcterms:W3CDTF">2014-09-22T11:31:00Z</dcterms:created>
  <dcterms:modified xsi:type="dcterms:W3CDTF">2014-09-22T11:31:00Z</dcterms:modified>
</cp:coreProperties>
</file>